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2C741" w14:textId="77777777" w:rsidR="00174020" w:rsidRPr="00692355" w:rsidRDefault="00174020">
      <w:pPr>
        <w:pStyle w:val="data"/>
        <w:rPr>
          <w:rFonts w:ascii="Times New Roman" w:hAnsi="Times New Roman"/>
          <w:sz w:val="32"/>
          <w:szCs w:val="32"/>
        </w:rPr>
      </w:pPr>
    </w:p>
    <w:p w14:paraId="30D2D351" w14:textId="5D0D340E" w:rsidR="00174020" w:rsidRPr="00692355" w:rsidRDefault="00174020">
      <w:pPr>
        <w:jc w:val="center"/>
        <w:rPr>
          <w:b/>
          <w:sz w:val="32"/>
          <w:szCs w:val="32"/>
        </w:rPr>
      </w:pPr>
      <w:r w:rsidRPr="00692355">
        <w:rPr>
          <w:b/>
          <w:spacing w:val="60"/>
          <w:sz w:val="32"/>
          <w:szCs w:val="32"/>
        </w:rPr>
        <w:t>INFORMACJA</w:t>
      </w:r>
      <w:r w:rsidRPr="00692355">
        <w:rPr>
          <w:b/>
          <w:sz w:val="32"/>
          <w:szCs w:val="32"/>
        </w:rPr>
        <w:t xml:space="preserve"> </w:t>
      </w:r>
    </w:p>
    <w:p w14:paraId="79E19E3B" w14:textId="23F08439" w:rsidR="0082105C" w:rsidRPr="00692355" w:rsidRDefault="00174020" w:rsidP="0082105C">
      <w:pPr>
        <w:spacing w:after="120" w:line="276" w:lineRule="auto"/>
        <w:jc w:val="center"/>
        <w:rPr>
          <w:sz w:val="32"/>
          <w:szCs w:val="32"/>
        </w:rPr>
      </w:pPr>
      <w:r w:rsidRPr="00692355">
        <w:rPr>
          <w:b/>
          <w:sz w:val="32"/>
          <w:szCs w:val="32"/>
        </w:rPr>
        <w:t xml:space="preserve"> </w:t>
      </w:r>
      <w:r w:rsidR="001777F8" w:rsidRPr="00692355">
        <w:rPr>
          <w:sz w:val="32"/>
          <w:szCs w:val="32"/>
        </w:rPr>
        <w:br/>
      </w:r>
    </w:p>
    <w:p w14:paraId="3C9821E9" w14:textId="77777777" w:rsidR="00F061E2" w:rsidRPr="00F061E2" w:rsidRDefault="0010558B" w:rsidP="0010558B">
      <w:pPr>
        <w:spacing w:after="120" w:line="276" w:lineRule="auto"/>
        <w:jc w:val="center"/>
        <w:rPr>
          <w:bCs/>
          <w:color w:val="000000" w:themeColor="text1"/>
          <w:sz w:val="28"/>
          <w:szCs w:val="28"/>
        </w:rPr>
      </w:pPr>
      <w:r w:rsidRPr="00F061E2">
        <w:rPr>
          <w:bCs/>
          <w:color w:val="000000" w:themeColor="text1"/>
          <w:sz w:val="28"/>
          <w:szCs w:val="28"/>
        </w:rPr>
        <w:t>Uprzejmie informuję</w:t>
      </w:r>
      <w:r w:rsidR="0082105C" w:rsidRPr="00F061E2">
        <w:rPr>
          <w:bCs/>
          <w:color w:val="000000" w:themeColor="text1"/>
          <w:sz w:val="28"/>
          <w:szCs w:val="28"/>
        </w:rPr>
        <w:t>, że</w:t>
      </w:r>
      <w:r w:rsidRPr="00F061E2">
        <w:rPr>
          <w:bCs/>
          <w:color w:val="000000" w:themeColor="text1"/>
          <w:sz w:val="28"/>
          <w:szCs w:val="28"/>
        </w:rPr>
        <w:t xml:space="preserve"> Gminna Komisja Wyborcza w Skarbimierzu </w:t>
      </w:r>
    </w:p>
    <w:p w14:paraId="2698408D" w14:textId="586883E1" w:rsidR="0010558B" w:rsidRPr="00F061E2" w:rsidRDefault="0010558B" w:rsidP="0010558B">
      <w:pPr>
        <w:spacing w:after="120" w:line="276" w:lineRule="auto"/>
        <w:jc w:val="center"/>
        <w:rPr>
          <w:bCs/>
          <w:color w:val="000000" w:themeColor="text1"/>
          <w:sz w:val="28"/>
          <w:szCs w:val="28"/>
        </w:rPr>
      </w:pPr>
      <w:r w:rsidRPr="00F061E2">
        <w:rPr>
          <w:bCs/>
          <w:color w:val="000000" w:themeColor="text1"/>
          <w:sz w:val="28"/>
          <w:szCs w:val="28"/>
        </w:rPr>
        <w:t>będzie pełnić dyżury:</w:t>
      </w:r>
    </w:p>
    <w:p w14:paraId="0BAFEFFC" w14:textId="29A4D456" w:rsidR="0010558B" w:rsidRPr="00F061E2" w:rsidRDefault="00F061E2" w:rsidP="00F061E2">
      <w:pPr>
        <w:pStyle w:val="Akapitzlist"/>
        <w:tabs>
          <w:tab w:val="left" w:pos="851"/>
        </w:tabs>
        <w:spacing w:after="120" w:line="276" w:lineRule="auto"/>
        <w:ind w:left="360"/>
        <w:rPr>
          <w:color w:val="000000" w:themeColor="text1"/>
          <w:sz w:val="28"/>
          <w:szCs w:val="28"/>
        </w:rPr>
      </w:pPr>
      <w:r w:rsidRPr="00F061E2">
        <w:rPr>
          <w:color w:val="000000" w:themeColor="text1"/>
          <w:sz w:val="28"/>
          <w:szCs w:val="28"/>
        </w:rPr>
        <w:t xml:space="preserve">         - </w:t>
      </w:r>
      <w:r w:rsidR="0010558B" w:rsidRPr="00F061E2">
        <w:rPr>
          <w:color w:val="000000" w:themeColor="text1"/>
          <w:sz w:val="28"/>
          <w:szCs w:val="28"/>
        </w:rPr>
        <w:t>20 kwietnia 2024 r. w godzinach 8.00 – 20.00</w:t>
      </w:r>
    </w:p>
    <w:p w14:paraId="0A6B9123" w14:textId="16A31A9F" w:rsidR="00F061E2" w:rsidRPr="00F061E2" w:rsidRDefault="00F061E2" w:rsidP="00F061E2">
      <w:pPr>
        <w:shd w:val="clear" w:color="auto" w:fill="FFFFFF"/>
        <w:spacing w:before="100" w:beforeAutospacing="1" w:after="100" w:afterAutospacing="1" w:line="240" w:lineRule="auto"/>
        <w:ind w:left="851"/>
        <w:rPr>
          <w:color w:val="000000" w:themeColor="text1"/>
          <w:sz w:val="28"/>
          <w:szCs w:val="28"/>
        </w:rPr>
      </w:pPr>
      <w:r w:rsidRPr="00F061E2">
        <w:rPr>
          <w:color w:val="000000" w:themeColor="text1"/>
          <w:sz w:val="28"/>
          <w:szCs w:val="28"/>
        </w:rPr>
        <w:t xml:space="preserve">  - </w:t>
      </w:r>
      <w:r w:rsidR="0010558B" w:rsidRPr="0010558B">
        <w:rPr>
          <w:color w:val="000000" w:themeColor="text1"/>
          <w:sz w:val="28"/>
          <w:szCs w:val="28"/>
        </w:rPr>
        <w:t xml:space="preserve">21 kwietnia 2024 r. od godziny 7.00 do czasu ustalenia wyników wyborów </w:t>
      </w:r>
      <w:r w:rsidRPr="00F061E2">
        <w:rPr>
          <w:color w:val="000000" w:themeColor="text1"/>
          <w:sz w:val="28"/>
          <w:szCs w:val="28"/>
        </w:rPr>
        <w:t xml:space="preserve"> </w:t>
      </w:r>
    </w:p>
    <w:p w14:paraId="2032CAAC" w14:textId="495FE258" w:rsidR="0010558B" w:rsidRPr="0010558B" w:rsidRDefault="00945DDA" w:rsidP="00F061E2">
      <w:pPr>
        <w:shd w:val="clear" w:color="auto" w:fill="FFFFFF"/>
        <w:spacing w:after="100" w:afterAutospacing="1" w:line="240" w:lineRule="auto"/>
        <w:ind w:firstLine="708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</w:t>
      </w:r>
      <w:r w:rsidR="0010558B" w:rsidRPr="0010558B">
        <w:rPr>
          <w:color w:val="000000" w:themeColor="text1"/>
          <w:sz w:val="28"/>
          <w:szCs w:val="28"/>
        </w:rPr>
        <w:t>Kontakt:</w:t>
      </w:r>
      <w:r w:rsidR="0010558B" w:rsidRPr="00F061E2">
        <w:rPr>
          <w:bCs/>
          <w:color w:val="000000" w:themeColor="text1"/>
          <w:sz w:val="28"/>
          <w:szCs w:val="28"/>
        </w:rPr>
        <w:t xml:space="preserve"> 694 341 854</w:t>
      </w:r>
    </w:p>
    <w:p w14:paraId="277794A4" w14:textId="77777777" w:rsidR="0082105C" w:rsidRPr="00692355" w:rsidRDefault="0082105C" w:rsidP="0082105C">
      <w:pPr>
        <w:spacing w:after="120" w:line="276" w:lineRule="auto"/>
        <w:jc w:val="center"/>
        <w:rPr>
          <w:sz w:val="32"/>
          <w:szCs w:val="32"/>
        </w:rPr>
      </w:pPr>
    </w:p>
    <w:p w14:paraId="4C63B30B" w14:textId="77777777" w:rsidR="00692355" w:rsidRPr="00692355" w:rsidRDefault="009F72DF" w:rsidP="00692355">
      <w:pPr>
        <w:spacing w:line="240" w:lineRule="auto"/>
        <w:ind w:left="5670"/>
        <w:jc w:val="center"/>
        <w:rPr>
          <w:bCs/>
          <w:sz w:val="22"/>
          <w:szCs w:val="22"/>
        </w:rPr>
      </w:pPr>
      <w:r w:rsidRPr="00692355">
        <w:rPr>
          <w:sz w:val="22"/>
          <w:szCs w:val="22"/>
        </w:rPr>
        <w:t>P</w:t>
      </w:r>
      <w:r w:rsidR="00174020" w:rsidRPr="00692355">
        <w:rPr>
          <w:sz w:val="22"/>
          <w:szCs w:val="22"/>
        </w:rPr>
        <w:t>rzewodnicząc</w:t>
      </w:r>
      <w:r w:rsidR="00161907" w:rsidRPr="00692355">
        <w:rPr>
          <w:sz w:val="22"/>
          <w:szCs w:val="22"/>
        </w:rPr>
        <w:t>a</w:t>
      </w:r>
      <w:r w:rsidR="00174020" w:rsidRPr="00692355">
        <w:rPr>
          <w:sz w:val="22"/>
          <w:szCs w:val="22"/>
        </w:rPr>
        <w:br/>
        <w:t xml:space="preserve"> </w:t>
      </w:r>
      <w:r w:rsidR="006153A3" w:rsidRPr="00692355">
        <w:rPr>
          <w:bCs/>
          <w:sz w:val="22"/>
          <w:szCs w:val="22"/>
        </w:rPr>
        <w:t xml:space="preserve">Gminnej Komisji Wyborczej </w:t>
      </w:r>
    </w:p>
    <w:p w14:paraId="41710D55" w14:textId="76DB0BE1" w:rsidR="00174020" w:rsidRPr="00692355" w:rsidRDefault="006153A3" w:rsidP="00692355">
      <w:pPr>
        <w:spacing w:line="240" w:lineRule="auto"/>
        <w:ind w:left="5670"/>
        <w:jc w:val="center"/>
        <w:rPr>
          <w:sz w:val="22"/>
          <w:szCs w:val="22"/>
        </w:rPr>
      </w:pPr>
      <w:r w:rsidRPr="00692355">
        <w:rPr>
          <w:bCs/>
          <w:sz w:val="22"/>
          <w:szCs w:val="22"/>
        </w:rPr>
        <w:t>w Skarbimierzu</w:t>
      </w:r>
    </w:p>
    <w:p w14:paraId="64500043" w14:textId="77777777" w:rsidR="004E4345" w:rsidRPr="00692355" w:rsidRDefault="004E4345">
      <w:pPr>
        <w:spacing w:line="240" w:lineRule="auto"/>
        <w:ind w:left="5670"/>
        <w:jc w:val="center"/>
        <w:rPr>
          <w:sz w:val="22"/>
          <w:szCs w:val="22"/>
        </w:rPr>
      </w:pPr>
    </w:p>
    <w:p w14:paraId="2919568A" w14:textId="1D596DBB" w:rsidR="00174020" w:rsidRDefault="0082105C">
      <w:pPr>
        <w:spacing w:line="240" w:lineRule="auto"/>
        <w:ind w:left="5670"/>
        <w:jc w:val="center"/>
        <w:rPr>
          <w:sz w:val="22"/>
          <w:szCs w:val="22"/>
        </w:rPr>
      </w:pPr>
      <w:r w:rsidRPr="00692355">
        <w:rPr>
          <w:sz w:val="22"/>
          <w:szCs w:val="22"/>
        </w:rPr>
        <w:t xml:space="preserve">/-/ </w:t>
      </w:r>
      <w:r w:rsidR="00094582" w:rsidRPr="00692355">
        <w:rPr>
          <w:sz w:val="22"/>
          <w:szCs w:val="22"/>
        </w:rPr>
        <w:t>Małgorzata Maraszek</w:t>
      </w:r>
    </w:p>
    <w:p w14:paraId="50779FFA" w14:textId="77777777" w:rsidR="00692355" w:rsidRDefault="00692355">
      <w:pPr>
        <w:spacing w:line="240" w:lineRule="auto"/>
        <w:ind w:left="5670"/>
        <w:jc w:val="center"/>
        <w:rPr>
          <w:sz w:val="22"/>
          <w:szCs w:val="22"/>
        </w:rPr>
      </w:pPr>
    </w:p>
    <w:p w14:paraId="154578EE" w14:textId="77777777" w:rsidR="00692355" w:rsidRDefault="00692355">
      <w:pPr>
        <w:spacing w:line="240" w:lineRule="auto"/>
        <w:ind w:left="5670"/>
        <w:jc w:val="center"/>
        <w:rPr>
          <w:sz w:val="22"/>
          <w:szCs w:val="22"/>
        </w:rPr>
      </w:pPr>
    </w:p>
    <w:p w14:paraId="6F990A71" w14:textId="77777777" w:rsidR="00F061E2" w:rsidRDefault="00F061E2">
      <w:pPr>
        <w:spacing w:line="240" w:lineRule="auto"/>
        <w:ind w:left="5670"/>
        <w:jc w:val="center"/>
        <w:rPr>
          <w:sz w:val="22"/>
          <w:szCs w:val="22"/>
        </w:rPr>
      </w:pPr>
    </w:p>
    <w:p w14:paraId="752C9CB0" w14:textId="77777777" w:rsidR="00F061E2" w:rsidRDefault="00F061E2">
      <w:pPr>
        <w:spacing w:line="240" w:lineRule="auto"/>
        <w:ind w:left="5670"/>
        <w:jc w:val="center"/>
        <w:rPr>
          <w:sz w:val="22"/>
          <w:szCs w:val="22"/>
        </w:rPr>
      </w:pPr>
    </w:p>
    <w:p w14:paraId="23F7F112" w14:textId="77777777" w:rsidR="00F061E2" w:rsidRDefault="00F061E2">
      <w:pPr>
        <w:spacing w:line="240" w:lineRule="auto"/>
        <w:ind w:left="5670"/>
        <w:jc w:val="center"/>
        <w:rPr>
          <w:sz w:val="22"/>
          <w:szCs w:val="22"/>
        </w:rPr>
      </w:pPr>
    </w:p>
    <w:p w14:paraId="55C9AAF0" w14:textId="77777777" w:rsidR="00F061E2" w:rsidRDefault="00F061E2">
      <w:pPr>
        <w:spacing w:line="240" w:lineRule="auto"/>
        <w:ind w:left="5670"/>
        <w:jc w:val="center"/>
        <w:rPr>
          <w:sz w:val="22"/>
          <w:szCs w:val="22"/>
        </w:rPr>
      </w:pPr>
    </w:p>
    <w:p w14:paraId="2F3803E9" w14:textId="77777777" w:rsidR="00692355" w:rsidRDefault="00692355">
      <w:pPr>
        <w:spacing w:line="240" w:lineRule="auto"/>
        <w:ind w:left="5670"/>
        <w:jc w:val="center"/>
        <w:rPr>
          <w:sz w:val="22"/>
          <w:szCs w:val="22"/>
        </w:rPr>
      </w:pPr>
    </w:p>
    <w:sectPr w:rsidR="00692355" w:rsidSect="00946C3A">
      <w:headerReference w:type="even" r:id="rId8"/>
      <w:pgSz w:w="11907" w:h="16840" w:code="9"/>
      <w:pgMar w:top="567" w:right="567" w:bottom="28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3E813" w14:textId="77777777" w:rsidR="00946C3A" w:rsidRPr="00496AC3" w:rsidRDefault="00946C3A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40BE188F" w14:textId="77777777" w:rsidR="00946C3A" w:rsidRPr="00496AC3" w:rsidRDefault="00946C3A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29850B" w14:textId="77777777" w:rsidR="00946C3A" w:rsidRPr="00496AC3" w:rsidRDefault="00946C3A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2354598D" w14:textId="77777777" w:rsidR="00946C3A" w:rsidRPr="00496AC3" w:rsidRDefault="00946C3A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C7800A6"/>
    <w:multiLevelType w:val="hybridMultilevel"/>
    <w:tmpl w:val="7238709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5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2474407E"/>
    <w:multiLevelType w:val="multilevel"/>
    <w:tmpl w:val="B1A6B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B77E4A"/>
    <w:multiLevelType w:val="multilevel"/>
    <w:tmpl w:val="6A0A6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4EAF6669"/>
    <w:multiLevelType w:val="multilevel"/>
    <w:tmpl w:val="0A76C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1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4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7511D9"/>
    <w:multiLevelType w:val="hybridMultilevel"/>
    <w:tmpl w:val="B1C2EE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5040">
    <w:abstractNumId w:val="13"/>
  </w:num>
  <w:num w:numId="2" w16cid:durableId="772822343">
    <w:abstractNumId w:val="4"/>
  </w:num>
  <w:num w:numId="3" w16cid:durableId="1909878265">
    <w:abstractNumId w:val="3"/>
  </w:num>
  <w:num w:numId="4" w16cid:durableId="595603840">
    <w:abstractNumId w:val="2"/>
  </w:num>
  <w:num w:numId="5" w16cid:durableId="1202786828">
    <w:abstractNumId w:val="0"/>
  </w:num>
  <w:num w:numId="6" w16cid:durableId="540482102">
    <w:abstractNumId w:val="11"/>
  </w:num>
  <w:num w:numId="7" w16cid:durableId="1412116143">
    <w:abstractNumId w:val="10"/>
  </w:num>
  <w:num w:numId="8" w16cid:durableId="617488604">
    <w:abstractNumId w:val="5"/>
  </w:num>
  <w:num w:numId="9" w16cid:durableId="633751861">
    <w:abstractNumId w:val="8"/>
  </w:num>
  <w:num w:numId="10" w16cid:durableId="625935924">
    <w:abstractNumId w:val="12"/>
  </w:num>
  <w:num w:numId="11" w16cid:durableId="1921327080">
    <w:abstractNumId w:val="14"/>
  </w:num>
  <w:num w:numId="12" w16cid:durableId="2098673263">
    <w:abstractNumId w:val="1"/>
  </w:num>
  <w:num w:numId="13" w16cid:durableId="900335322">
    <w:abstractNumId w:val="9"/>
  </w:num>
  <w:num w:numId="14" w16cid:durableId="1561597189">
    <w:abstractNumId w:val="6"/>
  </w:num>
  <w:num w:numId="15" w16cid:durableId="2016493149">
    <w:abstractNumId w:val="7"/>
  </w:num>
  <w:num w:numId="16" w16cid:durableId="213741225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1"/>
    <w:rsid w:val="00094582"/>
    <w:rsid w:val="000B2FB3"/>
    <w:rsid w:val="000E56B7"/>
    <w:rsid w:val="0010558B"/>
    <w:rsid w:val="001504AA"/>
    <w:rsid w:val="00161907"/>
    <w:rsid w:val="00174020"/>
    <w:rsid w:val="001777F8"/>
    <w:rsid w:val="00180C39"/>
    <w:rsid w:val="001C5996"/>
    <w:rsid w:val="001F4A93"/>
    <w:rsid w:val="002955A8"/>
    <w:rsid w:val="00296D30"/>
    <w:rsid w:val="002B43E0"/>
    <w:rsid w:val="002F7A8A"/>
    <w:rsid w:val="00335174"/>
    <w:rsid w:val="00350CA3"/>
    <w:rsid w:val="003C0005"/>
    <w:rsid w:val="003C4930"/>
    <w:rsid w:val="00407A84"/>
    <w:rsid w:val="00411651"/>
    <w:rsid w:val="00423E96"/>
    <w:rsid w:val="00427B14"/>
    <w:rsid w:val="00496AC3"/>
    <w:rsid w:val="004C02D1"/>
    <w:rsid w:val="004E4345"/>
    <w:rsid w:val="004F6BD4"/>
    <w:rsid w:val="00532B8E"/>
    <w:rsid w:val="005B20A8"/>
    <w:rsid w:val="005B436D"/>
    <w:rsid w:val="00607B2C"/>
    <w:rsid w:val="006153A3"/>
    <w:rsid w:val="00692355"/>
    <w:rsid w:val="006E48E8"/>
    <w:rsid w:val="006F2BAC"/>
    <w:rsid w:val="008127FF"/>
    <w:rsid w:val="0082105C"/>
    <w:rsid w:val="008A0FC7"/>
    <w:rsid w:val="008B67C1"/>
    <w:rsid w:val="008F3490"/>
    <w:rsid w:val="00925866"/>
    <w:rsid w:val="00934174"/>
    <w:rsid w:val="00945DDA"/>
    <w:rsid w:val="00946C3A"/>
    <w:rsid w:val="009F72DF"/>
    <w:rsid w:val="00A427F7"/>
    <w:rsid w:val="00A46A3D"/>
    <w:rsid w:val="00A743A1"/>
    <w:rsid w:val="00A76CFD"/>
    <w:rsid w:val="00AD58ED"/>
    <w:rsid w:val="00AE0597"/>
    <w:rsid w:val="00AE5A7F"/>
    <w:rsid w:val="00AE77B9"/>
    <w:rsid w:val="00B46437"/>
    <w:rsid w:val="00B608B4"/>
    <w:rsid w:val="00B74431"/>
    <w:rsid w:val="00BD4BD0"/>
    <w:rsid w:val="00BF0A0C"/>
    <w:rsid w:val="00C918E0"/>
    <w:rsid w:val="00CF51AB"/>
    <w:rsid w:val="00D43C54"/>
    <w:rsid w:val="00D93397"/>
    <w:rsid w:val="00DA25A1"/>
    <w:rsid w:val="00DD42DC"/>
    <w:rsid w:val="00E2147E"/>
    <w:rsid w:val="00E46B2E"/>
    <w:rsid w:val="00EC1F27"/>
    <w:rsid w:val="00EE376E"/>
    <w:rsid w:val="00F061E2"/>
    <w:rsid w:val="00F234F5"/>
    <w:rsid w:val="00F4296C"/>
    <w:rsid w:val="00F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  <w:style w:type="paragraph" w:styleId="Akapitzlist">
    <w:name w:val="List Paragraph"/>
    <w:basedOn w:val="Normalny"/>
    <w:uiPriority w:val="34"/>
    <w:qFormat/>
    <w:rsid w:val="00161907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10558B"/>
    <w:pPr>
      <w:spacing w:before="100" w:beforeAutospacing="1" w:after="100" w:afterAutospacing="1" w:line="240" w:lineRule="auto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4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1402-5532-4002-B7C2-BDA7E1C8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subject/>
  <dc:creator>Małgorzata Kubit</dc:creator>
  <dc:description/>
  <cp:lastModifiedBy>UG Skarbimierz</cp:lastModifiedBy>
  <cp:revision>2</cp:revision>
  <cp:lastPrinted>2024-04-05T10:08:00Z</cp:lastPrinted>
  <dcterms:created xsi:type="dcterms:W3CDTF">2024-04-19T12:01:00Z</dcterms:created>
  <dcterms:modified xsi:type="dcterms:W3CDTF">2024-04-19T12:01:00Z</dcterms:modified>
  <dc:identifier/>
  <dc:language/>
</cp:coreProperties>
</file>